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1C" w:rsidRPr="00FE2C1C" w:rsidRDefault="00FE2C1C" w:rsidP="00601F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2C1C">
        <w:rPr>
          <w:rFonts w:ascii="Times New Roman" w:hAnsi="Times New Roman" w:cs="Times New Roman"/>
          <w:b/>
          <w:sz w:val="28"/>
          <w:szCs w:val="28"/>
          <w:lang w:eastAsia="ru-RU"/>
        </w:rPr>
        <w:t>План</w:t>
      </w:r>
      <w:r w:rsidRPr="00FE2C1C">
        <w:t xml:space="preserve"> 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FE2C1C">
        <w:rPr>
          <w:rFonts w:ascii="Times New Roman" w:hAnsi="Times New Roman" w:cs="Times New Roman"/>
          <w:b/>
          <w:sz w:val="28"/>
          <w:szCs w:val="28"/>
          <w:lang w:eastAsia="ru-RU"/>
        </w:rPr>
        <w:t>МКУ «Отдел образования» Атнинского районного исполнительного комитета РТ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E2C1C">
        <w:rPr>
          <w:rFonts w:ascii="Times New Roman" w:hAnsi="Times New Roman" w:cs="Times New Roman"/>
          <w:b/>
          <w:sz w:val="28"/>
          <w:szCs w:val="28"/>
          <w:lang w:eastAsia="ru-RU"/>
        </w:rPr>
        <w:t>мероприятий по профилактике безнадзорности и правонарушений</w:t>
      </w:r>
    </w:p>
    <w:p w:rsidR="00FE2C1C" w:rsidRPr="00FE2C1C" w:rsidRDefault="00BA6AB4" w:rsidP="00FE2C1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несовершеннолетних в 202</w:t>
      </w:r>
      <w:bookmarkStart w:id="0" w:name="_GoBack"/>
      <w:bookmarkEnd w:id="0"/>
      <w:r w:rsidR="007B24BE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-202</w:t>
      </w:r>
      <w:r w:rsidR="007B24BE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FE2C1C" w:rsidRPr="00FE2C1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  <w:r w:rsidR="00FE2C1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E2C1C" w:rsidRPr="00FE2C1C" w:rsidRDefault="00FE2C1C" w:rsidP="00FE2C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C1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788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4110"/>
        <w:gridCol w:w="2340"/>
        <w:gridCol w:w="3783"/>
      </w:tblGrid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 исполнение</w:t>
            </w:r>
          </w:p>
        </w:tc>
      </w:tr>
      <w:tr w:rsidR="00FE2C1C" w:rsidRPr="00FE2C1C" w:rsidTr="00FE2C1C">
        <w:tc>
          <w:tcPr>
            <w:tcW w:w="10788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Профилактические мероприятия с обучающимися и родителями (законными представителями).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Ведение банка данных семей и детей, находящихся в социально-опасном положении, состоящих на различных видах профилактического учета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ЗНВР, ЗДВР, методист - психолог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индивидуальной профилактической работы с несовершеннолетними, находящимися в социально опасном положении, состоящих на различных видах учета и семьями в СОП</w:t>
            </w:r>
            <w:proofErr w:type="gramEnd"/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-психолог, классные руководители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своевременного (оперативного) информирования о случаях детского неблагополучия, в том числе сопряженного с неблагоприятными условиями проживания (воспитания) в семье (исполнение статьи 9 Федерального закона от 24.06.1999 №120- ФЗ «Об основах системы профилактики безнадзорности и правонарушений несовершеннолетних»)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директора, классные руководители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работы по вовлечению несовершеннолетних, находящихся на профилактических учетах в продуктивную социально-значимую деятельность, в систему дополнительного образования, общественные объединения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ди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ректора</w:t>
            </w: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деятельности школьной службы примирения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директора, педагог-психолог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заседаний Совета </w:t>
            </w: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профилактики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учебного года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Заместитель директора, </w:t>
            </w: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социальный педагог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мероприятий по профилактике безнадзорности и правонарушений несовершеннолетних, противодействию жестокому обращению с детьми и вовлечению несовершеннолетних в противоправную деятельность, в том числе с привлечением специалистов учреждений профилактики: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Этическая беседа «У воспитанных ребят все дела идут на лад» (1-2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Игровая программа «Чтобы не случилось беды» (1-2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Интеллектуально-познавательная игра «Страна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Закония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 (1-2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Бесед</w:t>
            </w:r>
            <w:proofErr w:type="gram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 «Что такое хорошо, что такое плохо» (1-2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Классный час с элементами дискуссии «Нет преступления без наказания» (3-4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Беседа «Мы в ответе за свои поступки (3-4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Классный час «Профилактика школьная - наука достойная» (3-4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Беседа «Дисциплина и порядок – наши верные друзья» (3-4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Час общения «Уголовная ответственность несовершеннолетних» (5-6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-Час общения «Шалость. Злонамеренный поступок. Вандализм» (5-6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-Разъяснительная беседа «Как не стать жертвой преступления» (5-6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-Деловая игра «Закон на нашей земле» (5-6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-Классный час «Подросток и закон» (7-8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Деловая игра «Преступление и подросток» (7-8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Классный час «Остановись у преступной черты (7-8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Деловая игра «Разрешение конфликтов без насилия» (7-8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Разъяснительная беседа «Как противостоять влиянию подростковых антиобщественных группировок» (9-11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Разъяснительная беседа «Преступление и наказание» (9-11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Разъяснительная беседа «Правонарушение – дорога в пропасть?» (9-11кл.)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Разъяснительная беседа «Проступок. Правонарушение. Преступление» (9-11кл.);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Ежеквартально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методист-психолог</w:t>
            </w: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мероприятий, направленных на правовое просвещение несовершеннолетних, родителей, специалистов, работающих с несовершеннолетними: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Беседа-игра «Ребенок и закон» (1-4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Деловая игра «Права и обязанности несовершеннолетних» (5-8);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Разъяснительная беседа «Административная и уголовная ответственность несовершеннолетних» (9-11);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Радиолинейка «День Конституции РФ»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профилактических бесед о правилах поведения в каникулярное время на тему: «Ответственность несовершеннолетних за правонарушения и преступления» с </w:t>
            </w:r>
            <w:proofErr w:type="gram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состоящими</w:t>
            </w:r>
            <w:proofErr w:type="gram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различных видах учета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родителей, родительские собрания: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«Об обеспечении защиты прав и законных интересов несовершеннолетних»: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-нормы действующего законодательства по вопросам, связанным с наказанием за противоправные действия в отношении несовершеннолетних;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 необходимости принятия мер для устранения условий, способствующих совершению преступлений против половой неприкосновенности несовершеннолетних;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 неприятии насилия в отношении женщин и детей, неравнодушного отношения к фактам семейного насилия;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времяпровождением несовершеннолетних в целях исключения допущения возможного нахождения детей в ситуации, представляющей опасность их жизни и здоровью;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 необходимости осуществления </w:t>
            </w:r>
            <w:proofErr w:type="gram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времяпровождением детей, исключения доступа несовершеннолетних к страницам Интернет-ресурсов, представляющим угрозу жизни и здоровью несовершеннолетних;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 необходимости сопровождения несовершеннолетних законными представителями в тёмное время суток;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 о недопущении случаев нахождения несовершеннолетних длительное время без присмотра;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 необходимости организации занятости детей во внеурочное время;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 необходимости предупреждения употребления подростками наркотических веществ, алкогольных напитков.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 негативных тенденциях в </w:t>
            </w: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подростковой среде. О недопущении пропусков занятий без уважительной причины и о своевременном информировании классного руководителя о пропуске занятий;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необходимости незамедлительного обращения в ОВД с заявлением о розыске детей в случае</w:t>
            </w:r>
            <w:proofErr w:type="gram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их безвестного исчезновения;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 форме токсикомании «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сниффинг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формы занятости во внеурочное время;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профилактика правонарушений, преступлений несовершеннолетними и в отношении их. Жестокое обращение с детьми, защита прав и законных интересов несовершеннолетних;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 недопущении распространения в социальных сетях ложных сообщений о совершении (возможном совершении) террористических актов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методист - психолог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цикла открытых лекций для родителей по выявлению детей с суицидальным поведением, в том числе с привлечением специалистов учреждений профилактики: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«Психологические особенности подростков»;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«Профилактика семейного неблагополучия и суицидального поведения детей и подростков»;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«Как защитить своего ребенка»;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«Как не попасть в беду»;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«Предотвращение суицидальных попыток».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ЗНВР, Методист - психолог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профилактических мероприятий, направленных на организацию родительского всеобуча: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В школу без проблем! Что </w:t>
            </w: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нужно знать родителям первоклассника (1кл.);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-Успешная адаптация ребенка к школе. Советы родителям первоклашки (1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-Психологические особенности детей младшего школьного возраста (2-3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-Ваш ребенок пятиклассник. Рекомендации для родителей в период адаптации учащихся 5 классов (5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-Агрессия у детей. Причины агрессии ее последствия (4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-Роль семьи в воспитании детей-подростков. Как не потерять взаимное доверие в семье (5-6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-Конфликты в подростковом возрасте. Современные проблемы родителей и подростков (6-7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-Трудные дети: ошибки родителей. Как правильно строить отношения между родителями и детьми (8-9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-Формирование зависимости у подростков. Виды и причины зависимости (10-11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ЗНВР, методист психолог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мероприятий по профилактике семейного насилия, укреплению семейных ценностей, духовно-нравственному развитию детей, а также разъяснению норм действующего законодательства по вопросам, связанным с наказанием за действия по отношению к несовершеннолетним: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Выпуск тематических буклетов для родителей: «Воспитание без наказания», «Психология общения»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Буклет для детей по профилактике жестокого обращения «Как избежать насилия»;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«Там, где мне хорошо» (1-2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«Мой дом – моя крепость» (3-4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«Нормы и правила поведения в семье» (5-7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«Жестокость и насилие: как им противостоять?» (9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«Отцы и дети» (8, 10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индивидуальные консультации и беседы с родителями и учащимися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-психолог, классные руководители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мероприятий по нравственно-половому воспитанию несовершеннолетних, пропаганде здорового образа жизни, профилактике употребления алкогольной и спиртсодержащей продукции, наркотических средств: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Разработка, распространение, размещение на сайте образовательного учреждения информационных материалов по профилактике употребления наркотических средств и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веще</w:t>
            </w:r>
            <w:proofErr w:type="gram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ств ср</w:t>
            </w:r>
            <w:proofErr w:type="gram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еди несовершеннолетних (буклеты, памятки, листовки и т.д.) и родителей (законных представителей) несовершеннолетних;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ЗНВР, методист - психолог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мероприятий, посвященных Международному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дню детского «Телефона доверия»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 202</w:t>
            </w:r>
            <w:r w:rsidR="00421F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Методист - психолог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межведомственной операции «Подросток» совместно с субъектами системы профилактики.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421FE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Июнь-сентябрь 202</w:t>
            </w:r>
            <w:r w:rsidR="00421F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ЗНВР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временного трудоустройства несовершеннолетних в возрасте от 14 до 18 лет в свободное в свободное от учёбы время, в том числе признанных находящихся </w:t>
            </w: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 социально опасном положении, состоящих на учёте в органах внутренних дел.</w:t>
            </w:r>
            <w:proofErr w:type="gramEnd"/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971422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ЗДВР, классные руководители</w:t>
            </w:r>
          </w:p>
        </w:tc>
      </w:tr>
      <w:tr w:rsidR="00FE2C1C" w:rsidRPr="00FE2C1C" w:rsidTr="00FE2C1C">
        <w:tc>
          <w:tcPr>
            <w:tcW w:w="10788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2. Мероприятия для педагогов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971422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проведения заседаний, совещаний, конференций, круглых столов по вопросам профилактики правонарушений, антиобщественных действий среди несовершеннолетних, предупреждения социального сиротства и жестокого обращения с детьми.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97142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971422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ЗНВР, методист - психолог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971422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прохождения курсов повышения квалификации, участия в семинарах по вопросам профилактики правонарушений, безнадзорности несовершеннолетних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97142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971422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ЗНВР</w:t>
            </w:r>
          </w:p>
        </w:tc>
      </w:tr>
      <w:tr w:rsidR="00FE2C1C" w:rsidRPr="00FE2C1C" w:rsidTr="00FE2C1C">
        <w:tc>
          <w:tcPr>
            <w:tcW w:w="10788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Информационное сопровождение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971422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Распространение среди родителей памяток по безопасному использованию детьми сети Интернет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971422" w:rsidP="0097142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FE2C1C"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971422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Методист - психолог</w:t>
            </w:r>
          </w:p>
        </w:tc>
      </w:tr>
    </w:tbl>
    <w:p w:rsidR="009C03B2" w:rsidRPr="00FE2C1C" w:rsidRDefault="009C03B2" w:rsidP="00FE2C1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C03B2" w:rsidRPr="00FE2C1C" w:rsidSect="00FE2C1C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C1C"/>
    <w:rsid w:val="00421FEC"/>
    <w:rsid w:val="00601F02"/>
    <w:rsid w:val="007B24BE"/>
    <w:rsid w:val="00971422"/>
    <w:rsid w:val="009C03B2"/>
    <w:rsid w:val="00BA6AB4"/>
    <w:rsid w:val="00F663AC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C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C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5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1461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Айсылу</cp:lastModifiedBy>
  <cp:revision>5</cp:revision>
  <cp:lastPrinted>2021-03-05T10:24:00Z</cp:lastPrinted>
  <dcterms:created xsi:type="dcterms:W3CDTF">2021-09-06T09:15:00Z</dcterms:created>
  <dcterms:modified xsi:type="dcterms:W3CDTF">2021-09-13T06:40:00Z</dcterms:modified>
</cp:coreProperties>
</file>